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DB" w:rsidRDefault="005B0EDB" w:rsidP="005B0EDB">
      <w:pPr>
        <w:spacing w:line="380" w:lineRule="exact"/>
        <w:jc w:val="center"/>
        <w:rPr>
          <w:rFonts w:ascii="Traditional Arabic" w:hAnsi="Traditional Arabic" w:cs="Simplified Arabic" w:hint="cs"/>
          <w:b/>
          <w:bCs/>
          <w:rtl/>
        </w:rPr>
      </w:pPr>
    </w:p>
    <w:p w:rsidR="005B0EDB" w:rsidRDefault="005B0EDB" w:rsidP="005B0EDB">
      <w:pPr>
        <w:spacing w:line="380" w:lineRule="exact"/>
        <w:jc w:val="center"/>
        <w:rPr>
          <w:rFonts w:ascii="Traditional Arabic" w:hAnsi="Traditional Arabic" w:cs="Simplified Arabic" w:hint="cs"/>
          <w:b/>
          <w:bCs/>
          <w:rtl/>
        </w:rPr>
      </w:pPr>
    </w:p>
    <w:p w:rsidR="005B0EDB" w:rsidRPr="00A56D4B" w:rsidRDefault="005B0EDB" w:rsidP="005B0EDB">
      <w:pPr>
        <w:spacing w:line="380" w:lineRule="exact"/>
        <w:jc w:val="center"/>
        <w:rPr>
          <w:rFonts w:ascii="Traditional Arabic" w:hAnsi="Traditional Arabic" w:cs="Monotype Koufi"/>
          <w:b/>
          <w:bCs/>
          <w:rtl/>
        </w:rPr>
      </w:pPr>
      <w:r w:rsidRPr="00A56D4B">
        <w:rPr>
          <w:rFonts w:ascii="Traditional Arabic" w:hAnsi="Traditional Arabic" w:cs="Monotype Koufi"/>
          <w:b/>
          <w:bCs/>
          <w:rtl/>
        </w:rPr>
        <w:t>إستمارة إستبيان</w:t>
      </w:r>
    </w:p>
    <w:p w:rsidR="005B0EDB" w:rsidRPr="00D544F1" w:rsidRDefault="005B0EDB" w:rsidP="005B0EDB">
      <w:pPr>
        <w:spacing w:line="320" w:lineRule="exact"/>
        <w:jc w:val="both"/>
        <w:outlineLvl w:val="0"/>
        <w:rPr>
          <w:rFonts w:ascii="Traditional Arabic" w:hAnsi="Traditional Arabic" w:cs="Simplified Arabic"/>
          <w:b/>
          <w:bCs/>
          <w:rtl/>
        </w:rPr>
      </w:pPr>
      <w:r w:rsidRPr="00D544F1">
        <w:rPr>
          <w:rFonts w:ascii="Traditional Arabic" w:hAnsi="Traditional Arabic" w:cs="Simplified Arabic"/>
          <w:b/>
          <w:bCs/>
          <w:rtl/>
        </w:rPr>
        <w:t xml:space="preserve">الزميلة الفاضلة / الزميل الفاضل </w:t>
      </w:r>
    </w:p>
    <w:p w:rsidR="005B0EDB" w:rsidRPr="00D544F1" w:rsidRDefault="005B0EDB" w:rsidP="005B0EDB">
      <w:pPr>
        <w:spacing w:line="320" w:lineRule="exact"/>
        <w:jc w:val="both"/>
        <w:outlineLvl w:val="0"/>
        <w:rPr>
          <w:rFonts w:ascii="Traditional Arabic" w:hAnsi="Traditional Arabic" w:cs="Simplified Arabic"/>
          <w:b/>
          <w:bCs/>
          <w:rtl/>
        </w:rPr>
      </w:pPr>
      <w:r w:rsidRPr="00D544F1">
        <w:rPr>
          <w:rFonts w:ascii="Traditional Arabic" w:hAnsi="Traditional Arabic" w:cs="Simplified Arabic"/>
          <w:b/>
          <w:bCs/>
          <w:rtl/>
        </w:rPr>
        <w:tab/>
      </w:r>
      <w:r w:rsidRPr="00D544F1">
        <w:rPr>
          <w:rFonts w:ascii="Traditional Arabic" w:hAnsi="Traditional Arabic" w:cs="Simplified Arabic"/>
          <w:b/>
          <w:bCs/>
          <w:rtl/>
        </w:rPr>
        <w:tab/>
      </w:r>
      <w:r w:rsidRPr="00D544F1">
        <w:rPr>
          <w:rFonts w:ascii="Traditional Arabic" w:hAnsi="Traditional Arabic" w:cs="Simplified Arabic"/>
          <w:b/>
          <w:bCs/>
          <w:rtl/>
        </w:rPr>
        <w:tab/>
      </w:r>
      <w:r w:rsidRPr="00D544F1">
        <w:rPr>
          <w:rFonts w:ascii="Traditional Arabic" w:hAnsi="Traditional Arabic" w:cs="Simplified Arabic"/>
          <w:b/>
          <w:bCs/>
          <w:rtl/>
        </w:rPr>
        <w:tab/>
        <w:t xml:space="preserve"> تحية طيبة وبعد.....</w:t>
      </w:r>
    </w:p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</w:rPr>
      </w:pPr>
      <w:r w:rsidRPr="00D544F1">
        <w:rPr>
          <w:rFonts w:ascii="Traditional Arabic" w:hAnsi="Traditional Arabic" w:cs="Simplified Arabic"/>
          <w:b/>
          <w:bCs/>
          <w:rtl/>
        </w:rPr>
        <w:t>يهدف الباحث إلى القيام بدراسة بحثية بعنوان:</w:t>
      </w:r>
    </w:p>
    <w:p w:rsidR="005B0EDB" w:rsidRPr="002D56B8" w:rsidRDefault="005B0EDB" w:rsidP="005B0EDB">
      <w:pPr>
        <w:spacing w:line="320" w:lineRule="exact"/>
        <w:jc w:val="both"/>
        <w:rPr>
          <w:rFonts w:ascii="Arabic Typesetting" w:hAnsi="Arabic Typesetting" w:cs="Simplified Arabic"/>
          <w:b/>
          <w:bCs/>
          <w:rtl/>
          <w:lang w:bidi="ar-AE"/>
        </w:rPr>
      </w:pPr>
      <w:r w:rsidRPr="002D56B8">
        <w:rPr>
          <w:rFonts w:ascii="Arabic Typesetting" w:hAnsi="Arabic Typesetting" w:cs="Simplified Arabic"/>
          <w:b/>
          <w:bCs/>
          <w:rtl/>
          <w:lang w:bidi="ar-AE"/>
        </w:rPr>
        <w:t xml:space="preserve">تأثير التنمية المستدامة لرأس المال الفكري على القدرات الإبداعية </w:t>
      </w:r>
      <w:r w:rsidRPr="002D56B8">
        <w:rPr>
          <w:rFonts w:ascii="Arabic Typesetting" w:hAnsi="Arabic Typesetting" w:cs="Simplified Arabic" w:hint="cs"/>
          <w:b/>
          <w:bCs/>
          <w:rtl/>
          <w:lang w:bidi="ar-AE"/>
        </w:rPr>
        <w:t xml:space="preserve">للعاملين </w:t>
      </w:r>
      <w:r w:rsidRPr="002D56B8">
        <w:rPr>
          <w:rFonts w:ascii="Arabic Typesetting" w:hAnsi="Arabic Typesetting" w:cs="Simplified Arabic"/>
          <w:b/>
          <w:bCs/>
          <w:rtl/>
          <w:lang w:bidi="ar-AE"/>
        </w:rPr>
        <w:t>في المنظمات</w:t>
      </w:r>
    </w:p>
    <w:p w:rsidR="005B0EDB" w:rsidRPr="00D544F1" w:rsidRDefault="005B0EDB" w:rsidP="005B0EDB">
      <w:pPr>
        <w:spacing w:line="320" w:lineRule="exact"/>
        <w:jc w:val="both"/>
        <w:rPr>
          <w:rFonts w:ascii="Arabic Typesetting" w:hAnsi="Arabic Typesetting" w:cs="Simplified Arabic"/>
          <w:b/>
          <w:bCs/>
          <w:rtl/>
          <w:lang w:bidi="ar-AE"/>
        </w:rPr>
      </w:pPr>
      <w:r w:rsidRPr="002D56B8">
        <w:rPr>
          <w:rFonts w:ascii="Arabic Typesetting" w:hAnsi="Arabic Typesetting" w:cs="Simplified Arabic"/>
          <w:b/>
          <w:bCs/>
          <w:rtl/>
          <w:lang w:bidi="ar-AE"/>
        </w:rPr>
        <w:t>(دراسة ميدانية)</w:t>
      </w:r>
    </w:p>
    <w:tbl>
      <w:tblPr>
        <w:tblpPr w:leftFromText="180" w:rightFromText="180" w:vertAnchor="page" w:horzAnchor="margin" w:tblpXSpec="center" w:tblpY="3931"/>
        <w:bidiVisual/>
        <w:tblW w:w="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376"/>
      </w:tblGrid>
      <w:tr w:rsidR="005B0EDB" w:rsidRPr="007D271D" w:rsidTr="00D13F57">
        <w:tc>
          <w:tcPr>
            <w:tcW w:w="30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النوع</w:t>
            </w:r>
          </w:p>
        </w:tc>
        <w:tc>
          <w:tcPr>
            <w:tcW w:w="237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الإجابة</w:t>
            </w:r>
          </w:p>
        </w:tc>
      </w:tr>
      <w:tr w:rsidR="005B0EDB" w:rsidRPr="007D271D" w:rsidTr="00D13F57">
        <w:tc>
          <w:tcPr>
            <w:tcW w:w="30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ذكر</w:t>
            </w:r>
          </w:p>
        </w:tc>
        <w:tc>
          <w:tcPr>
            <w:tcW w:w="237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  <w:tr w:rsidR="005B0EDB" w:rsidRPr="007D271D" w:rsidTr="00D13F57">
        <w:tc>
          <w:tcPr>
            <w:tcW w:w="30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انثى</w:t>
            </w:r>
          </w:p>
        </w:tc>
        <w:tc>
          <w:tcPr>
            <w:tcW w:w="237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</w:tbl>
    <w:p w:rsidR="005B0EDB" w:rsidRDefault="005B0EDB" w:rsidP="005B0EDB">
      <w:pPr>
        <w:spacing w:line="320" w:lineRule="exact"/>
        <w:ind w:firstLine="720"/>
        <w:jc w:val="both"/>
        <w:rPr>
          <w:rFonts w:ascii="Traditional Arabic" w:hAnsi="Traditional Arabic" w:cs="Simplified Arabic" w:hint="cs"/>
          <w:b/>
          <w:bCs/>
          <w:rtl/>
        </w:rPr>
      </w:pPr>
    </w:p>
    <w:p w:rsidR="005B0EDB" w:rsidRDefault="005B0EDB" w:rsidP="005B0EDB">
      <w:pPr>
        <w:spacing w:line="320" w:lineRule="exact"/>
        <w:ind w:firstLine="720"/>
        <w:jc w:val="both"/>
        <w:rPr>
          <w:rFonts w:ascii="Traditional Arabic" w:hAnsi="Traditional Arabic" w:cs="Simplified Arabic" w:hint="cs"/>
          <w:b/>
          <w:bCs/>
          <w:rtl/>
        </w:rPr>
      </w:pPr>
    </w:p>
    <w:p w:rsidR="005B0EDB" w:rsidRDefault="005B0EDB" w:rsidP="005B0EDB">
      <w:pPr>
        <w:spacing w:line="320" w:lineRule="exact"/>
        <w:ind w:firstLine="720"/>
        <w:jc w:val="both"/>
        <w:rPr>
          <w:rFonts w:ascii="Traditional Arabic" w:hAnsi="Traditional Arabic" w:cs="Simplified Arabic" w:hint="cs"/>
          <w:b/>
          <w:bCs/>
          <w:rtl/>
        </w:rPr>
      </w:pPr>
    </w:p>
    <w:p w:rsidR="005B0EDB" w:rsidRDefault="005B0EDB" w:rsidP="005B0EDB">
      <w:pPr>
        <w:spacing w:line="320" w:lineRule="exact"/>
        <w:ind w:firstLine="720"/>
        <w:jc w:val="both"/>
        <w:rPr>
          <w:rFonts w:ascii="Traditional Arabic" w:hAnsi="Traditional Arabic" w:cs="Simplified Arabic" w:hint="cs"/>
          <w:b/>
          <w:bCs/>
          <w:rtl/>
        </w:rPr>
      </w:pPr>
    </w:p>
    <w:p w:rsidR="005B0EDB" w:rsidRPr="00D544F1" w:rsidRDefault="005B0EDB" w:rsidP="005B0EDB">
      <w:pPr>
        <w:spacing w:line="320" w:lineRule="exact"/>
        <w:ind w:firstLine="84"/>
        <w:jc w:val="both"/>
        <w:rPr>
          <w:rFonts w:ascii="Traditional Arabic" w:hAnsi="Traditional Arabic" w:cs="Simplified Arabic"/>
          <w:b/>
          <w:bCs/>
          <w:rtl/>
        </w:rPr>
      </w:pPr>
      <w:r w:rsidRPr="00D544F1">
        <w:rPr>
          <w:rFonts w:ascii="Traditional Arabic" w:hAnsi="Traditional Arabic" w:cs="Simplified Arabic"/>
          <w:b/>
          <w:bCs/>
          <w:rtl/>
        </w:rPr>
        <w:t>من أجل ذلك فقد قام الباحث بتصميم قائمة إستقصاء بغرض قياس متغيرات الدراسة</w:t>
      </w:r>
      <w:r w:rsidRPr="00D544F1">
        <w:rPr>
          <w:rFonts w:ascii="Traditional Arabic" w:hAnsi="Traditional Arabic" w:cs="Simplified Arabic" w:hint="cs"/>
          <w:b/>
          <w:bCs/>
          <w:rtl/>
        </w:rPr>
        <w:t>.</w:t>
      </w:r>
    </w:p>
    <w:p w:rsidR="005B0EDB" w:rsidRPr="00D544F1" w:rsidRDefault="005B0EDB" w:rsidP="005B0EDB">
      <w:pPr>
        <w:spacing w:line="320" w:lineRule="exact"/>
        <w:ind w:firstLine="84"/>
        <w:jc w:val="both"/>
        <w:rPr>
          <w:rFonts w:ascii="Traditional Arabic" w:hAnsi="Traditional Arabic" w:cs="Simplified Arabic"/>
          <w:b/>
          <w:bCs/>
          <w:rtl/>
        </w:rPr>
      </w:pPr>
      <w:r w:rsidRPr="00D544F1">
        <w:rPr>
          <w:rFonts w:ascii="Traditional Arabic" w:hAnsi="Traditional Arabic" w:cs="Simplified Arabic"/>
          <w:b/>
          <w:bCs/>
          <w:rtl/>
        </w:rPr>
        <w:t>لذا المرجو تعاونكم والتكرم بالإجابة على فقراتها بكل صراحة وموضوعية وذلك بوضع علامة (</w:t>
      </w:r>
      <w:r w:rsidRPr="00D544F1">
        <w:rPr>
          <w:rFonts w:ascii="Traditional Arabic" w:hAnsi="Traditional Arabic" w:cs="Simplified Arabic"/>
          <w:b/>
          <w:bCs/>
        </w:rPr>
        <w:sym w:font="Wingdings" w:char="F0FC"/>
      </w:r>
      <w:r w:rsidRPr="00D544F1">
        <w:rPr>
          <w:rFonts w:ascii="Traditional Arabic" w:hAnsi="Traditional Arabic" w:cs="Simplified Arabic"/>
          <w:b/>
          <w:bCs/>
          <w:rtl/>
        </w:rPr>
        <w:t>) في المكان المناسب لكل فقرة توضح درجة الموافقة على كل منها، علماً بأن المعلومات التي سيتم جمعها سوف تعامل بسرية تامة، ولن تستخدم إلا لأغراض الدراسة العلمي.</w:t>
      </w:r>
    </w:p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</w:rPr>
      </w:pPr>
      <w:r w:rsidRPr="00D544F1">
        <w:rPr>
          <w:rFonts w:ascii="Traditional Arabic" w:hAnsi="Traditional Arabic" w:cs="Simplified Arabic"/>
          <w:b/>
          <w:bCs/>
          <w:rtl/>
        </w:rPr>
        <w:t>ولسيادتكم خالص الشكر والتقدير لما ستقدمونه من إسهامات جليلة للبحث العلمي.</w:t>
      </w:r>
    </w:p>
    <w:p w:rsidR="005B0EDB" w:rsidRPr="00D544F1" w:rsidRDefault="005B0EDB" w:rsidP="005B0EDB">
      <w:pPr>
        <w:spacing w:line="320" w:lineRule="exact"/>
        <w:ind w:left="5040" w:firstLine="720"/>
        <w:jc w:val="both"/>
        <w:rPr>
          <w:rFonts w:ascii="Traditional Arabic" w:hAnsi="Traditional Arabic" w:cs="Simplified Arabic"/>
          <w:b/>
          <w:bCs/>
          <w:rtl/>
        </w:rPr>
      </w:pPr>
      <w:r w:rsidRPr="00D544F1">
        <w:rPr>
          <w:rFonts w:ascii="Traditional Arabic" w:hAnsi="Traditional Arabic" w:cs="Simplified Arabic"/>
          <w:b/>
          <w:bCs/>
          <w:rtl/>
        </w:rPr>
        <w:t>الباحث</w:t>
      </w:r>
    </w:p>
    <w:p w:rsidR="005B0EDB" w:rsidRPr="00D544F1" w:rsidRDefault="005B0EDB" w:rsidP="005B0EDB">
      <w:pPr>
        <w:spacing w:line="320" w:lineRule="exact"/>
        <w:ind w:left="5040"/>
        <w:jc w:val="both"/>
        <w:rPr>
          <w:rFonts w:ascii="Traditional Arabic" w:hAnsi="Traditional Arabic" w:cs="Simplified Arabic"/>
          <w:b/>
          <w:bCs/>
          <w:rtl/>
        </w:rPr>
      </w:pPr>
      <w:r w:rsidRPr="00D544F1">
        <w:rPr>
          <w:rFonts w:ascii="Traditional Arabic" w:hAnsi="Traditional Arabic" w:cs="Simplified Arabic"/>
          <w:b/>
          <w:bCs/>
          <w:rtl/>
        </w:rPr>
        <w:t>د. حسام قرني أحمد</w:t>
      </w:r>
    </w:p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  <w:lang w:bidi="ar-AE"/>
        </w:rPr>
      </w:pPr>
      <w:r w:rsidRPr="00D544F1">
        <w:rPr>
          <w:rFonts w:ascii="Traditional Arabic" w:hAnsi="Traditional Arabic" w:cs="Simplified Arabic"/>
          <w:b/>
          <w:bCs/>
          <w:rtl/>
          <w:lang w:bidi="ar-AE"/>
        </w:rPr>
        <w:t>القسم الأول : البيانات الشخصية</w:t>
      </w:r>
    </w:p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  <w:lang w:bidi="ar-AE"/>
        </w:rPr>
      </w:pPr>
      <w:r w:rsidRPr="00D544F1">
        <w:rPr>
          <w:rFonts w:ascii="Traditional Arabic" w:hAnsi="Traditional Arabic" w:cs="Simplified Arabic" w:hint="cs"/>
          <w:b/>
          <w:bCs/>
          <w:rtl/>
          <w:lang w:bidi="ar-AE"/>
        </w:rPr>
        <w:t xml:space="preserve"> 1 -  النوع </w:t>
      </w:r>
    </w:p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  <w:lang w:bidi="ar-AE"/>
        </w:rPr>
      </w:pPr>
      <w:r w:rsidRPr="00D544F1">
        <w:rPr>
          <w:rFonts w:ascii="Traditional Arabic" w:hAnsi="Traditional Arabic" w:cs="Simplified Arabic"/>
          <w:b/>
          <w:bCs/>
          <w:rtl/>
          <w:lang w:bidi="ar-AE"/>
        </w:rPr>
        <w:t>2  - الفئة العمرية</w:t>
      </w:r>
    </w:p>
    <w:tbl>
      <w:tblPr>
        <w:bidiVisual/>
        <w:tblW w:w="631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2880"/>
      </w:tblGrid>
      <w:tr w:rsidR="005B0EDB" w:rsidRPr="007D271D" w:rsidTr="00D13F57">
        <w:tc>
          <w:tcPr>
            <w:tcW w:w="34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mallCaps/>
                <w:rtl/>
                <w:lang w:bidi="ar-AE"/>
              </w:rPr>
              <w:t>الفئة العمرية</w:t>
            </w:r>
          </w:p>
        </w:tc>
        <w:tc>
          <w:tcPr>
            <w:tcW w:w="288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الإجابة</w:t>
            </w:r>
          </w:p>
        </w:tc>
      </w:tr>
      <w:tr w:rsidR="005B0EDB" w:rsidRPr="007D271D" w:rsidTr="00D13F57">
        <w:tc>
          <w:tcPr>
            <w:tcW w:w="34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من 20 سنة الى 30 سنة</w:t>
            </w:r>
          </w:p>
        </w:tc>
        <w:tc>
          <w:tcPr>
            <w:tcW w:w="288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  <w:tr w:rsidR="005B0EDB" w:rsidRPr="007D271D" w:rsidTr="00D13F57">
        <w:tc>
          <w:tcPr>
            <w:tcW w:w="34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من 31 الى 40 سنة</w:t>
            </w:r>
          </w:p>
        </w:tc>
        <w:tc>
          <w:tcPr>
            <w:tcW w:w="288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  <w:tr w:rsidR="005B0EDB" w:rsidRPr="007D271D" w:rsidTr="00D13F57">
        <w:tc>
          <w:tcPr>
            <w:tcW w:w="34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 xml:space="preserve">من 41 الى 50 سنة </w:t>
            </w:r>
          </w:p>
        </w:tc>
        <w:tc>
          <w:tcPr>
            <w:tcW w:w="288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  <w:tr w:rsidR="005B0EDB" w:rsidRPr="007D271D" w:rsidTr="00D13F57">
        <w:tc>
          <w:tcPr>
            <w:tcW w:w="34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 xml:space="preserve">من 51 سنة الى 60 سنة </w:t>
            </w:r>
          </w:p>
        </w:tc>
        <w:tc>
          <w:tcPr>
            <w:tcW w:w="288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</w:tbl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  <w:lang w:bidi="ar-AE"/>
        </w:rPr>
      </w:pPr>
      <w:r>
        <w:rPr>
          <w:rFonts w:ascii="Traditional Arabic" w:hAnsi="Traditional Arabic" w:cs="Simplified Arabic" w:hint="cs"/>
          <w:b/>
          <w:bCs/>
          <w:rtl/>
          <w:lang w:bidi="ar-AE"/>
        </w:rPr>
        <w:t>3-</w:t>
      </w:r>
      <w:r w:rsidRPr="00D544F1">
        <w:rPr>
          <w:rFonts w:ascii="Traditional Arabic" w:hAnsi="Traditional Arabic" w:cs="Simplified Arabic"/>
          <w:b/>
          <w:bCs/>
          <w:rtl/>
          <w:lang w:bidi="ar-AE"/>
        </w:rPr>
        <w:t xml:space="preserve"> المؤهل الدراسي</w:t>
      </w:r>
    </w:p>
    <w:tbl>
      <w:tblPr>
        <w:bidiVisual/>
        <w:tblW w:w="6406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2611"/>
      </w:tblGrid>
      <w:tr w:rsidR="005B0EDB" w:rsidRPr="007D271D" w:rsidTr="00D13F57">
        <w:tc>
          <w:tcPr>
            <w:tcW w:w="379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mallCaps/>
                <w:rtl/>
                <w:lang w:bidi="ar-AE"/>
              </w:rPr>
              <w:lastRenderedPageBreak/>
              <w:t>الفئة العمرية</w:t>
            </w:r>
          </w:p>
        </w:tc>
        <w:tc>
          <w:tcPr>
            <w:tcW w:w="2611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الإجابة</w:t>
            </w:r>
          </w:p>
        </w:tc>
      </w:tr>
      <w:tr w:rsidR="005B0EDB" w:rsidRPr="007D271D" w:rsidTr="00D13F57">
        <w:tc>
          <w:tcPr>
            <w:tcW w:w="379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قبل الجامعي</w:t>
            </w:r>
          </w:p>
        </w:tc>
        <w:tc>
          <w:tcPr>
            <w:tcW w:w="2611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  <w:tr w:rsidR="005B0EDB" w:rsidRPr="007D271D" w:rsidTr="00D13F57">
        <w:tc>
          <w:tcPr>
            <w:tcW w:w="379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جامعي</w:t>
            </w:r>
          </w:p>
        </w:tc>
        <w:tc>
          <w:tcPr>
            <w:tcW w:w="2611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  <w:tr w:rsidR="005B0EDB" w:rsidRPr="007D271D" w:rsidTr="00D13F57">
        <w:tc>
          <w:tcPr>
            <w:tcW w:w="379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ماجستير</w:t>
            </w:r>
          </w:p>
        </w:tc>
        <w:tc>
          <w:tcPr>
            <w:tcW w:w="2611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  <w:tr w:rsidR="005B0EDB" w:rsidRPr="007D271D" w:rsidTr="00D13F57">
        <w:tc>
          <w:tcPr>
            <w:tcW w:w="379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دكتوراه</w:t>
            </w:r>
          </w:p>
        </w:tc>
        <w:tc>
          <w:tcPr>
            <w:tcW w:w="2611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</w:tbl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  <w:lang w:bidi="ar-AE"/>
        </w:rPr>
      </w:pPr>
      <w:r w:rsidRPr="00D544F1">
        <w:rPr>
          <w:rFonts w:ascii="Traditional Arabic" w:hAnsi="Traditional Arabic" w:cs="Simplified Arabic" w:hint="cs"/>
          <w:b/>
          <w:bCs/>
          <w:rtl/>
          <w:lang w:bidi="ar-AE"/>
        </w:rPr>
        <w:t xml:space="preserve">4 </w:t>
      </w:r>
      <w:r w:rsidRPr="00D544F1">
        <w:rPr>
          <w:rFonts w:ascii="Traditional Arabic" w:hAnsi="Traditional Arabic" w:cs="Simplified Arabic"/>
          <w:b/>
          <w:bCs/>
          <w:rtl/>
          <w:lang w:bidi="ar-AE"/>
        </w:rPr>
        <w:t>–</w:t>
      </w:r>
      <w:r w:rsidRPr="00D544F1">
        <w:rPr>
          <w:rFonts w:ascii="Traditional Arabic" w:hAnsi="Traditional Arabic" w:cs="Simplified Arabic" w:hint="cs"/>
          <w:b/>
          <w:bCs/>
          <w:rtl/>
          <w:lang w:bidi="ar-AE"/>
        </w:rPr>
        <w:t xml:space="preserve"> سنوات الخبرة</w:t>
      </w:r>
    </w:p>
    <w:tbl>
      <w:tblPr>
        <w:bidiVisual/>
        <w:tblW w:w="631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2880"/>
      </w:tblGrid>
      <w:tr w:rsidR="005B0EDB" w:rsidRPr="007D271D" w:rsidTr="00D13F57">
        <w:tc>
          <w:tcPr>
            <w:tcW w:w="34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mallCaps/>
                <w:rtl/>
                <w:lang w:bidi="ar-AE"/>
              </w:rPr>
              <w:t>سنوات الخبرة</w:t>
            </w:r>
          </w:p>
        </w:tc>
        <w:tc>
          <w:tcPr>
            <w:tcW w:w="288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  <w:t>الإجابة</w:t>
            </w:r>
          </w:p>
        </w:tc>
      </w:tr>
      <w:tr w:rsidR="005B0EDB" w:rsidRPr="007D271D" w:rsidTr="00D13F57">
        <w:tc>
          <w:tcPr>
            <w:tcW w:w="3438" w:type="dxa"/>
            <w:shd w:val="clear" w:color="auto" w:fill="auto"/>
          </w:tcPr>
          <w:p w:rsidR="005B0EDB" w:rsidRPr="007D271D" w:rsidRDefault="005B0EDB" w:rsidP="00D13F57">
            <w:pPr>
              <w:pStyle w:val="BodyText3"/>
              <w:bidi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EG"/>
              </w:rPr>
              <w:t>أقل من 5 سنوات</w:t>
            </w:r>
          </w:p>
        </w:tc>
        <w:tc>
          <w:tcPr>
            <w:tcW w:w="288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  <w:tr w:rsidR="005B0EDB" w:rsidRPr="007D271D" w:rsidTr="00D13F57">
        <w:tc>
          <w:tcPr>
            <w:tcW w:w="3438" w:type="dxa"/>
            <w:shd w:val="clear" w:color="auto" w:fill="auto"/>
          </w:tcPr>
          <w:p w:rsidR="005B0EDB" w:rsidRPr="007D271D" w:rsidRDefault="005B0EDB" w:rsidP="00D13F57">
            <w:pPr>
              <w:pStyle w:val="BodyText3"/>
              <w:bidi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24"/>
                <w:szCs w:val="24"/>
                <w:rtl/>
                <w:lang w:bidi="ar-EG"/>
              </w:rPr>
              <w:t>من 5-10 سنوات</w:t>
            </w:r>
          </w:p>
        </w:tc>
        <w:tc>
          <w:tcPr>
            <w:tcW w:w="288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  <w:tr w:rsidR="005B0EDB" w:rsidRPr="007D271D" w:rsidTr="00D13F57">
        <w:tc>
          <w:tcPr>
            <w:tcW w:w="34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rtl/>
                <w:lang w:bidi="ar-EG"/>
              </w:rPr>
              <w:t>أكثر من 10سنوات</w:t>
            </w:r>
          </w:p>
        </w:tc>
        <w:tc>
          <w:tcPr>
            <w:tcW w:w="288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rtl/>
                <w:lang w:bidi="ar-AE"/>
              </w:rPr>
            </w:pPr>
          </w:p>
        </w:tc>
      </w:tr>
    </w:tbl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  <w:lang w:bidi="ar-AE"/>
        </w:rPr>
      </w:pPr>
      <w:r w:rsidRPr="00D544F1">
        <w:rPr>
          <w:rFonts w:ascii="Traditional Arabic" w:hAnsi="Traditional Arabic" w:cs="Simplified Arabic"/>
          <w:b/>
          <w:bCs/>
          <w:rtl/>
          <w:lang w:bidi="ar-AE"/>
        </w:rPr>
        <w:t>القسم الثاني : البيانات المتعلقة بمحوري الدراسة</w:t>
      </w:r>
    </w:p>
    <w:tbl>
      <w:tblPr>
        <w:bidiVisual/>
        <w:tblW w:w="790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4544"/>
        <w:gridCol w:w="28"/>
        <w:gridCol w:w="505"/>
        <w:gridCol w:w="538"/>
        <w:gridCol w:w="560"/>
        <w:gridCol w:w="59"/>
        <w:gridCol w:w="567"/>
        <w:gridCol w:w="709"/>
      </w:tblGrid>
      <w:tr w:rsidR="005B0EDB" w:rsidRPr="007D271D" w:rsidTr="00D13F57">
        <w:trPr>
          <w:trHeight w:val="522"/>
        </w:trPr>
        <w:tc>
          <w:tcPr>
            <w:tcW w:w="7906" w:type="dxa"/>
            <w:gridSpan w:val="9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المحور الاول :</w:t>
            </w:r>
          </w:p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 xml:space="preserve"> العبارات التي تقيس المحور الأول المتعلق  بـ (تنمية رأس المال الفكري)</w:t>
            </w:r>
          </w:p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و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ت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تضمن25 عبارة</w:t>
            </w:r>
          </w:p>
        </w:tc>
      </w:tr>
      <w:tr w:rsidR="005B0EDB" w:rsidRPr="007D271D" w:rsidTr="00D13F57">
        <w:trPr>
          <w:trHeight w:val="522"/>
        </w:trPr>
        <w:tc>
          <w:tcPr>
            <w:tcW w:w="4968" w:type="dxa"/>
            <w:gridSpan w:val="3"/>
            <w:vMerge w:val="restart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العــــبـــــارة</w:t>
            </w:r>
          </w:p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8" w:type="dxa"/>
            <w:gridSpan w:val="6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 xml:space="preserve">مستوى الآراء </w:t>
            </w:r>
          </w:p>
        </w:tc>
      </w:tr>
      <w:tr w:rsidR="005B0EDB" w:rsidRPr="007D271D" w:rsidTr="00D13F57">
        <w:trPr>
          <w:trHeight w:val="522"/>
        </w:trPr>
        <w:tc>
          <w:tcPr>
            <w:tcW w:w="4968" w:type="dxa"/>
            <w:gridSpan w:val="3"/>
            <w:vMerge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اوافق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بشدة</w:t>
            </w: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اوافق</w:t>
            </w: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محايد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center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لا اوافق</w:t>
            </w: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center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لا اوافق 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lastRenderedPageBreak/>
              <w:t>مطلقا</w:t>
            </w:r>
          </w:p>
        </w:tc>
      </w:tr>
      <w:tr w:rsidR="005B0EDB" w:rsidRPr="007D271D" w:rsidTr="00D13F57">
        <w:trPr>
          <w:trHeight w:val="39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pStyle w:val="BodyText3"/>
              <w:bidi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عمل الجهاز على إستقطاب العناصر البشرية الذين لديهم مهارات وخبرات كافية في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lastRenderedPageBreak/>
              <w:t>مجال التخطيط الاستراتيجي لشغل المواقع الهامة.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548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2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pStyle w:val="BodyText3"/>
              <w:bidi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عمل الجهاز على إستقطاب العناصر البشرية الذين لديهم مهارات فنية وتقنية في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lastRenderedPageBreak/>
              <w:t>مجالات الأعمال المختلفة.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44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3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pStyle w:val="BodyText3"/>
              <w:bidi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 xml:space="preserve"> 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متلك الجهاز نظام معلومات للموارد البشرية يمتاز بالدقة والحداثة وسرعة التنفيذ يميزه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lastRenderedPageBreak/>
              <w:t>عن الشركات المنافسة.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422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4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متلك 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الجهاز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 المعلومات والمعرفة المتخصصة التي تمكنه من أداء دوره بشكل مناسب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48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5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قيادات 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الجهاز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 مؤهلة وقادرة على أداء الأعمال الموكولة إليها بكفاءة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6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ولي الجهاز اهتماماً كبيراً بالأفكار والحلول التي يقترحها العاملون المتميزون لمعالجة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lastRenderedPageBreak/>
              <w:t>مشكلات العمل.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7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متلك الجهاز شبكة تكنولوجيا معلومات الموارد البشرية تمكنه من تنفيذ خططه وبرامجه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lastRenderedPageBreak/>
              <w:t>الخاصة بالموارد البشرية بكفاءة وفاعلية.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8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pStyle w:val="BodyText3"/>
              <w:bidi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هتم الجهاز بأراء المتعاملين ومقترحاتهم في تقديم خدمات جديدة وإجراء تحسينات على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lastRenderedPageBreak/>
              <w:t>الخدمات المقدمة إليهم.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25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9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هتم الجهاز بـتأهيل وبناء قيادات الصف الثاني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6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10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هتم الجهاز بإكساب العاملين مهارات جديدة في تخصصات عملهم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94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11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>شجع الجهاز روح الإبداع والابتكار لدى العاملين.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94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12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>شجع الجهاز على إقامة الحلقات النقاشية بين الموظفين لاستثمار طاقاتهم الفكرية.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697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13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pStyle w:val="BodyText3"/>
              <w:bidi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>ولي الجهاز اهتماماً خاصاً بالموظف الذي يبتعد عن الرتابة والروتين في تنفيذ الأعمال.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708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14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ؤمن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 xml:space="preserve">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الجهاز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 xml:space="preserve">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بأن التدريب هو أفضل وسيلة لاكتساب المهارات العملية للموارد البشرية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لديها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79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15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نشر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الجهاز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و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علن عن الأعمال المتميزة لموظفيها و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كافئ القائمين بها أمام الجميع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728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16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ؤمن الجهاز بان البيئة الخارجية تفرز أنواعاً مختلفة من التحديات بسبب سرعة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lastRenderedPageBreak/>
              <w:t>الابتكارات المتلاحقة.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428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17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>راعي الجهاز قدرة الموظف على الأداء عند توزيع المهام والأعمال.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703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18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pStyle w:val="BodyText3"/>
              <w:bidi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 xml:space="preserve">حافظ الجهاز على الوضع الإجتماعي للموظفين من ذوي القدرات المتميزة حسب تكون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lastRenderedPageBreak/>
              <w:t>مواقعهم الوظيفية.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401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19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عمل الجهاز على توفير كافة البيانات والمعلومات  التي  تساعدني على حسن الأداء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421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20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يوجد تناسب بين مهاراتي والعمل المطلوب منى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>.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 إنجازه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79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21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>عمل الجهاز على توثيق المعلومات الخاصة بالمتعاملين (الرغبات والاحتياجات).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79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22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>متلك الجهاز نظام معلومات الكتروني لتقليل الفجوة بين الجهاز والمتعاملين.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79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23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pStyle w:val="BodyText3"/>
              <w:bidi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  <w:lang w:bidi="ar-EG"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  <w:t>حتفظ الجهاز بمتعامليه القدامى.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79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lastRenderedPageBreak/>
              <w:t>24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رتبط الجهاز بعلاقات طيبة مع 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متعامليه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 الخارجيين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79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4572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ي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حرص الجهاز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على تحسين 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ال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خدماتها المقدمة 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للمتعاملين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 الخارجيين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05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522"/>
        </w:trPr>
        <w:tc>
          <w:tcPr>
            <w:tcW w:w="7906" w:type="dxa"/>
            <w:gridSpan w:val="9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المحور الثاني: </w:t>
            </w:r>
          </w:p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العبارات التي تقيس المحور الثاني المتعلق بـ  (القدرات الإبداعية)</w:t>
            </w:r>
          </w:p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 و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ت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تضمن 15 عبارة </w:t>
            </w:r>
          </w:p>
        </w:tc>
      </w:tr>
      <w:tr w:rsidR="005B0EDB" w:rsidRPr="007D271D" w:rsidTr="00D13F57">
        <w:trPr>
          <w:trHeight w:val="522"/>
        </w:trPr>
        <w:tc>
          <w:tcPr>
            <w:tcW w:w="4940" w:type="dxa"/>
            <w:gridSpan w:val="2"/>
            <w:vMerge w:val="restart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العــــبــــــارة</w:t>
            </w:r>
          </w:p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6" w:type="dxa"/>
            <w:gridSpan w:val="7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مستوى الآراء</w:t>
            </w:r>
          </w:p>
        </w:tc>
      </w:tr>
      <w:tr w:rsidR="005B0EDB" w:rsidRPr="007D271D" w:rsidTr="00D13F57">
        <w:trPr>
          <w:trHeight w:val="522"/>
        </w:trPr>
        <w:tc>
          <w:tcPr>
            <w:tcW w:w="4940" w:type="dxa"/>
            <w:gridSpan w:val="2"/>
            <w:vMerge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اوافق بشدة</w:t>
            </w: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اوافق</w:t>
            </w: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محايد</w:t>
            </w: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لا اوافق</w:t>
            </w: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لا اوافق </w:t>
            </w:r>
            <w:r w:rsidRPr="007D271D">
              <w:rPr>
                <w:rFonts w:ascii="Traditional Arabic" w:hAnsi="Traditional Arabic" w:cs="Simplified Arabic" w:hint="cs"/>
                <w:b/>
                <w:bCs/>
                <w:sz w:val="16"/>
                <w:szCs w:val="16"/>
                <w:rtl/>
              </w:rPr>
              <w:t>مطلقاً</w:t>
            </w:r>
          </w:p>
        </w:tc>
      </w:tr>
      <w:tr w:rsidR="005B0EDB" w:rsidRPr="007D271D" w:rsidTr="00D13F57">
        <w:trPr>
          <w:trHeight w:val="39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 أنجز ما يسند إلي من أعمال بأسلوب متجدد.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548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 أبتعد عن تكرار ما يفعله الآخرون في حل مشكلات العمل.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44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 أشعر بالملل من تكرار الإجراءات المتبعة في انجاز العمل.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422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 أتمتع بالمهارة في النقاش والحوار وأمتلك القدرة  على الإقناع.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485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أشعر بأن لي مساهمة خاصة بإنتاج أفكار جديدة في مجال العمل</w:t>
            </w: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لدي القدرة على تصور الحلول السريعة لمواجهة مشاكل العمل.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لدى القدرة على تقديم أكثر من فكرة خلال فترة زمنية قصيرة.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 xml:space="preserve">لدي القدرة على إنتاج أكبر عدد ممكن من الألفاظ  ذات المعنى. 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53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لدي القدرة على التفكير السريع في الظروف المختلفة.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لدي القدرة على التعبير عن أفكاري بطلاقة 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لدي القدرة على تقديم الأفكار الجديدة لتطوير العمل بتلقائية ويسر.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أحرص على معرفة الرأي المخالف لرأيي للاستفادة منه.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لا أتردد في تغيير موقفي عندما أقتنع بعدم صحته.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أحرص على إحداث تغيرات في أساليب العمل كل فترة.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  <w:tr w:rsidR="005B0EDB" w:rsidRPr="007D271D" w:rsidTr="00D13F57">
        <w:trPr>
          <w:trHeight w:val="350"/>
        </w:trPr>
        <w:tc>
          <w:tcPr>
            <w:tcW w:w="396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4544" w:type="dxa"/>
            <w:shd w:val="clear" w:color="auto" w:fill="auto"/>
          </w:tcPr>
          <w:p w:rsidR="005B0EDB" w:rsidRPr="007D271D" w:rsidRDefault="005B0EDB" w:rsidP="00D13F57">
            <w:pPr>
              <w:pStyle w:val="a"/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  <w:r w:rsidRPr="007D271D"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  <w:t>لدي القدرة على رؤية الأشياء من زوايا مختلفة.</w:t>
            </w:r>
          </w:p>
        </w:tc>
        <w:tc>
          <w:tcPr>
            <w:tcW w:w="533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B0EDB" w:rsidRPr="007D271D" w:rsidRDefault="005B0EDB" w:rsidP="00D13F57">
            <w:pPr>
              <w:spacing w:line="320" w:lineRule="exact"/>
              <w:jc w:val="both"/>
              <w:rPr>
                <w:rFonts w:ascii="Traditional Arabic" w:hAnsi="Traditional Arabic" w:cs="Simplified Arabic"/>
                <w:b/>
                <w:bCs/>
                <w:sz w:val="16"/>
                <w:szCs w:val="16"/>
                <w:rtl/>
              </w:rPr>
            </w:pPr>
          </w:p>
        </w:tc>
      </w:tr>
    </w:tbl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</w:rPr>
      </w:pPr>
    </w:p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</w:rPr>
      </w:pPr>
    </w:p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</w:rPr>
      </w:pPr>
    </w:p>
    <w:p w:rsidR="005B0EDB" w:rsidRPr="00D544F1" w:rsidRDefault="005B0EDB" w:rsidP="005B0EDB">
      <w:pPr>
        <w:spacing w:line="320" w:lineRule="exact"/>
        <w:jc w:val="both"/>
        <w:rPr>
          <w:rFonts w:ascii="Traditional Arabic" w:hAnsi="Traditional Arabic" w:cs="Simplified Arabic"/>
          <w:b/>
          <w:bCs/>
          <w:rtl/>
        </w:rPr>
      </w:pPr>
    </w:p>
    <w:p w:rsidR="005B0EDB" w:rsidRPr="00A51BC8" w:rsidRDefault="005B0EDB" w:rsidP="005B0EDB">
      <w:pPr>
        <w:spacing w:line="380" w:lineRule="exact"/>
        <w:ind w:left="26" w:firstLine="694"/>
        <w:jc w:val="center"/>
        <w:rPr>
          <w:rFonts w:ascii="Arial" w:hAnsi="Arial" w:cs="Simplified Arabic" w:hint="cs"/>
          <w:b/>
          <w:bCs/>
        </w:rPr>
      </w:pPr>
    </w:p>
    <w:p w:rsidR="00352DE6" w:rsidRPr="005B0EDB" w:rsidRDefault="005B0EDB">
      <w:bookmarkStart w:id="0" w:name="_GoBack"/>
      <w:bookmarkEnd w:id="0"/>
    </w:p>
    <w:sectPr w:rsidR="00352DE6" w:rsidRPr="005B0EDB" w:rsidSect="00520BE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endnotePr>
        <w:numFmt w:val="decimal"/>
      </w:endnotePr>
      <w:pgSz w:w="9072" w:h="14175" w:code="9"/>
      <w:pgMar w:top="1701" w:right="851" w:bottom="1701" w:left="907" w:header="709" w:footer="709" w:gutter="0"/>
      <w:pgNumType w:start="197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_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B8" w:rsidRPr="0035517F" w:rsidRDefault="005B0EDB" w:rsidP="007F5220">
    <w:pPr>
      <w:pStyle w:val="Footer"/>
      <w:framePr w:wrap="around" w:vAnchor="text" w:hAnchor="page" w:x="672" w:y="-1150"/>
      <w:jc w:val="right"/>
      <w:rPr>
        <w:rStyle w:val="PageNumber"/>
        <w:rFonts w:cs="Simplified Arabic"/>
        <w:b/>
        <w:bCs/>
        <w:rtl/>
      </w:rPr>
    </w:pPr>
    <w:r w:rsidRPr="0035517F">
      <w:rPr>
        <w:rStyle w:val="PageNumber"/>
        <w:rFonts w:cs="Simplified Arabic"/>
        <w:b/>
        <w:bCs/>
        <w:rtl/>
      </w:rPr>
      <w:fldChar w:fldCharType="begin"/>
    </w:r>
    <w:r w:rsidRPr="0035517F">
      <w:rPr>
        <w:rStyle w:val="PageNumber"/>
        <w:rFonts w:cs="Simplified Arabic"/>
        <w:b/>
        <w:bCs/>
      </w:rPr>
      <w:instrText xml:space="preserve">PAGE  </w:instrText>
    </w:r>
    <w:r w:rsidRPr="0035517F">
      <w:rPr>
        <w:rStyle w:val="PageNumber"/>
        <w:rFonts w:cs="Simplified Arabic"/>
        <w:b/>
        <w:bCs/>
        <w:rtl/>
      </w:rPr>
      <w:fldChar w:fldCharType="separate"/>
    </w:r>
    <w:r>
      <w:rPr>
        <w:rStyle w:val="PageNumber"/>
        <w:rFonts w:cs="Simplified Arabic"/>
        <w:b/>
        <w:bCs/>
        <w:noProof/>
        <w:rtl/>
      </w:rPr>
      <w:t>240</w:t>
    </w:r>
    <w:r w:rsidRPr="0035517F">
      <w:rPr>
        <w:rStyle w:val="PageNumber"/>
        <w:rFonts w:cs="Simplified Arabic"/>
        <w:b/>
        <w:bCs/>
        <w:rtl/>
      </w:rPr>
      <w:fldChar w:fldCharType="end"/>
    </w:r>
  </w:p>
  <w:p w:rsidR="002D56B8" w:rsidRDefault="005B0EDB" w:rsidP="00844848">
    <w:pPr>
      <w:pStyle w:val="Footer"/>
      <w:framePr w:wrap="auto" w:vAnchor="text" w:hAnchor="page" w:x="1986" w:y="-430"/>
      <w:ind w:right="360" w:firstLine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B8" w:rsidRPr="0035517F" w:rsidRDefault="005B0EDB" w:rsidP="006913AC">
    <w:pPr>
      <w:pStyle w:val="Footer"/>
      <w:framePr w:wrap="around" w:vAnchor="text" w:hAnchor="page" w:x="661" w:y="-1000"/>
      <w:rPr>
        <w:rStyle w:val="PageNumber"/>
        <w:rFonts w:cs="Simplified Arabic"/>
        <w:b/>
        <w:bCs/>
        <w:rtl/>
      </w:rPr>
    </w:pPr>
    <w:r w:rsidRPr="0035517F">
      <w:rPr>
        <w:rStyle w:val="PageNumber"/>
        <w:rFonts w:cs="Simplified Arabic"/>
        <w:b/>
        <w:bCs/>
        <w:rtl/>
      </w:rPr>
      <w:fldChar w:fldCharType="begin"/>
    </w:r>
    <w:r w:rsidRPr="0035517F">
      <w:rPr>
        <w:rStyle w:val="PageNumber"/>
        <w:rFonts w:cs="Simplified Arabic"/>
        <w:b/>
        <w:bCs/>
      </w:rPr>
      <w:instrText xml:space="preserve">PAGE  </w:instrText>
    </w:r>
    <w:r w:rsidRPr="0035517F">
      <w:rPr>
        <w:rStyle w:val="PageNumber"/>
        <w:rFonts w:cs="Simplified Arabic"/>
        <w:b/>
        <w:bCs/>
        <w:rtl/>
      </w:rPr>
      <w:fldChar w:fldCharType="separate"/>
    </w:r>
    <w:r>
      <w:rPr>
        <w:rStyle w:val="PageNumber"/>
        <w:rFonts w:cs="Simplified Arabic"/>
        <w:b/>
        <w:bCs/>
        <w:noProof/>
        <w:rtl/>
      </w:rPr>
      <w:t>237</w:t>
    </w:r>
    <w:r w:rsidRPr="0035517F">
      <w:rPr>
        <w:rStyle w:val="PageNumber"/>
        <w:rFonts w:cs="Simplified Arabic"/>
        <w:b/>
        <w:bCs/>
        <w:rtl/>
      </w:rPr>
      <w:fldChar w:fldCharType="end"/>
    </w:r>
  </w:p>
  <w:p w:rsidR="002D56B8" w:rsidRDefault="005B0EDB" w:rsidP="0035517F">
    <w:pPr>
      <w:pStyle w:val="Footer"/>
      <w:framePr w:wrap="auto" w:vAnchor="text" w:hAnchor="page" w:x="9906" w:y="-1628"/>
      <w:ind w:right="360" w:firstLine="360"/>
      <w:rPr>
        <w:rtl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B8" w:rsidRDefault="005B0EDB">
    <w:pPr>
      <w:pStyle w:val="Header"/>
      <w:rPr>
        <w:rFonts w:hint="cs"/>
        <w:rtl/>
        <w:lang w:bidi="ar-EG"/>
      </w:rPr>
    </w:pPr>
  </w:p>
  <w:p w:rsidR="002D56B8" w:rsidRDefault="005B0EDB">
    <w:pPr>
      <w:pStyle w:val="Header"/>
      <w:rPr>
        <w:rFonts w:hint="cs"/>
        <w:rtl/>
        <w:lang w:bidi="ar-EG"/>
      </w:rPr>
    </w:pPr>
  </w:p>
  <w:p w:rsidR="002D56B8" w:rsidRDefault="005B0EDB" w:rsidP="00B96661">
    <w:pPr>
      <w:pStyle w:val="Footer"/>
      <w:shd w:val="clear" w:color="auto" w:fill="FFFFFF"/>
      <w:spacing w:line="300" w:lineRule="exact"/>
      <w:rPr>
        <w:rStyle w:val="PageNumber"/>
        <w:rFonts w:cs="FS_Bold"/>
        <w:szCs w:val="20"/>
        <w:rtl/>
        <w:lang w:bidi="ar-EG"/>
      </w:rPr>
    </w:pPr>
  </w:p>
  <w:p w:rsidR="002D56B8" w:rsidRPr="00C319DF" w:rsidRDefault="005B0EDB" w:rsidP="007B1823">
    <w:pPr>
      <w:pStyle w:val="Footer"/>
      <w:shd w:val="clear" w:color="auto" w:fill="C0C0C0"/>
      <w:tabs>
        <w:tab w:val="right" w:pos="5390"/>
      </w:tabs>
      <w:spacing w:line="300" w:lineRule="exact"/>
      <w:jc w:val="right"/>
      <w:rPr>
        <w:rFonts w:cs="FS_Bold" w:hint="cs"/>
        <w:b/>
        <w:bCs/>
        <w:szCs w:val="20"/>
        <w:rtl/>
        <w:lang w:bidi="ar-EG"/>
      </w:rPr>
    </w:pPr>
    <w:r>
      <w:rPr>
        <w:rStyle w:val="PageNumber"/>
        <w:rFonts w:cs="FS_Bold" w:hint="cs"/>
        <w:b/>
        <w:bCs/>
        <w:szCs w:val="20"/>
        <w:rtl/>
        <w:lang w:bidi="ar-EG"/>
      </w:rPr>
      <w:t>الم</w:t>
    </w:r>
    <w:r>
      <w:rPr>
        <w:rStyle w:val="PageNumber"/>
        <w:rFonts w:cs="FS_Bold" w:hint="cs"/>
        <w:b/>
        <w:bCs/>
        <w:szCs w:val="20"/>
        <w:rtl/>
        <w:lang w:bidi="ar-EG"/>
      </w:rPr>
      <w:t>جلد الحادى و</w:t>
    </w:r>
    <w:r>
      <w:rPr>
        <w:rFonts w:cs="FS_Bold" w:hint="cs"/>
        <w:b/>
        <w:bCs/>
        <w:szCs w:val="20"/>
        <w:rtl/>
      </w:rPr>
      <w:t>العشرون، العدد الأول، يناير 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B8" w:rsidRDefault="005B0EDB" w:rsidP="0035517F">
    <w:pPr>
      <w:pStyle w:val="Footer"/>
      <w:shd w:val="clear" w:color="auto" w:fill="FFFFFF"/>
      <w:spacing w:line="300" w:lineRule="exact"/>
      <w:rPr>
        <w:rStyle w:val="PageNumber"/>
        <w:rFonts w:cs="FS_Bold" w:hint="cs"/>
        <w:szCs w:val="20"/>
        <w:rtl/>
        <w:lang w:bidi="ar-EG"/>
      </w:rPr>
    </w:pPr>
  </w:p>
  <w:p w:rsidR="002D56B8" w:rsidRDefault="005B0EDB" w:rsidP="0035517F">
    <w:pPr>
      <w:pStyle w:val="Footer"/>
      <w:shd w:val="clear" w:color="auto" w:fill="FFFFFF"/>
      <w:spacing w:line="300" w:lineRule="exact"/>
      <w:rPr>
        <w:rStyle w:val="PageNumber"/>
        <w:rFonts w:cs="FS_Bold" w:hint="cs"/>
        <w:szCs w:val="20"/>
        <w:rtl/>
        <w:lang w:bidi="ar-EG"/>
      </w:rPr>
    </w:pPr>
  </w:p>
  <w:p w:rsidR="002D56B8" w:rsidRDefault="005B0EDB" w:rsidP="0035517F">
    <w:pPr>
      <w:pStyle w:val="Footer"/>
      <w:shd w:val="clear" w:color="auto" w:fill="FFFFFF"/>
      <w:spacing w:line="300" w:lineRule="exact"/>
      <w:rPr>
        <w:rStyle w:val="PageNumber"/>
        <w:rFonts w:cs="FS_Bold" w:hint="cs"/>
        <w:szCs w:val="20"/>
        <w:rtl/>
        <w:lang w:bidi="ar-EG"/>
      </w:rPr>
    </w:pPr>
  </w:p>
  <w:p w:rsidR="002D56B8" w:rsidRPr="00C319DF" w:rsidRDefault="005B0EDB" w:rsidP="00C175C6">
    <w:pPr>
      <w:pStyle w:val="Footer"/>
      <w:shd w:val="clear" w:color="auto" w:fill="C0C0C0"/>
      <w:spacing w:line="300" w:lineRule="exact"/>
      <w:rPr>
        <w:rStyle w:val="PageNumber"/>
        <w:rFonts w:cs="FS_Bold" w:hint="cs"/>
        <w:b/>
        <w:bCs/>
        <w:szCs w:val="20"/>
        <w:rtl/>
      </w:rPr>
    </w:pPr>
    <w:r w:rsidRPr="000E7474">
      <w:rPr>
        <w:rStyle w:val="PageNumber"/>
        <w:rFonts w:cs="FS_Bold"/>
        <w:b/>
        <w:bCs/>
        <w:szCs w:val="20"/>
        <w:rtl/>
        <w:lang w:bidi="ar-EG"/>
      </w:rPr>
      <w:t>دراس</w:t>
    </w:r>
    <w:r>
      <w:rPr>
        <w:rStyle w:val="PageNumber"/>
        <w:rFonts w:cs="FS_Bold" w:hint="cs"/>
        <w:b/>
        <w:bCs/>
        <w:szCs w:val="20"/>
        <w:rtl/>
        <w:lang w:bidi="ar-EG"/>
      </w:rPr>
      <w:t>ـ</w:t>
    </w:r>
    <w:r w:rsidRPr="000E7474">
      <w:rPr>
        <w:rStyle w:val="PageNumber"/>
        <w:rFonts w:cs="FS_Bold"/>
        <w:b/>
        <w:bCs/>
        <w:szCs w:val="20"/>
        <w:rtl/>
        <w:lang w:bidi="ar-EG"/>
      </w:rPr>
      <w:t xml:space="preserve">ات </w:t>
    </w:r>
    <w:r>
      <w:rPr>
        <w:rStyle w:val="PageNumber"/>
        <w:rFonts w:cs="FS_Bold" w:hint="cs"/>
        <w:b/>
        <w:bCs/>
        <w:szCs w:val="20"/>
        <w:rtl/>
        <w:lang w:bidi="ar-EG"/>
      </w:rPr>
      <w:t xml:space="preserve">         </w:t>
    </w:r>
    <w:r w:rsidRPr="000E7474">
      <w:rPr>
        <w:rStyle w:val="PageNumber"/>
        <w:rFonts w:cs="FS_Bold"/>
        <w:b/>
        <w:bCs/>
        <w:szCs w:val="20"/>
        <w:rtl/>
        <w:lang w:bidi="ar-EG"/>
      </w:rPr>
      <w:t xml:space="preserve"> </w:t>
    </w:r>
    <w:r>
      <w:rPr>
        <w:rStyle w:val="PageNumber"/>
        <w:rFonts w:cs="FS_Bold" w:hint="cs"/>
        <w:b/>
        <w:bCs/>
        <w:szCs w:val="20"/>
        <w:rtl/>
        <w:lang w:bidi="ar-EG"/>
      </w:rPr>
      <w:t xml:space="preserve">         </w:t>
    </w:r>
    <w:r w:rsidRPr="000E7474">
      <w:rPr>
        <w:rStyle w:val="PageNumber"/>
        <w:rFonts w:cs="FS_Bold"/>
        <w:b/>
        <w:bCs/>
        <w:szCs w:val="20"/>
        <w:rtl/>
        <w:lang w:bidi="ar-EG"/>
      </w:rPr>
      <w:t xml:space="preserve">     </w:t>
    </w:r>
    <w:r>
      <w:rPr>
        <w:rStyle w:val="PageNumber"/>
        <w:rFonts w:cs="FS_Bold" w:hint="cs"/>
        <w:b/>
        <w:bCs/>
        <w:szCs w:val="20"/>
        <w:rtl/>
        <w:lang w:bidi="ar-EG"/>
      </w:rPr>
      <w:t xml:space="preserve">               </w:t>
    </w:r>
    <w:r w:rsidRPr="000E7474">
      <w:rPr>
        <w:rStyle w:val="PageNumber"/>
        <w:rFonts w:cs="FS_Bold"/>
        <w:b/>
        <w:bCs/>
        <w:szCs w:val="20"/>
        <w:rtl/>
        <w:lang w:bidi="ar-EG"/>
      </w:rPr>
      <w:t xml:space="preserve">            </w:t>
    </w:r>
    <w:r>
      <w:rPr>
        <w:rStyle w:val="PageNumber"/>
        <w:rFonts w:cs="FS_Bold" w:hint="cs"/>
        <w:b/>
        <w:bCs/>
        <w:szCs w:val="20"/>
        <w:rtl/>
        <w:lang w:bidi="ar-EG"/>
      </w:rPr>
      <w:t xml:space="preserve">                                                        د. </w:t>
    </w:r>
    <w:r>
      <w:rPr>
        <w:rFonts w:cs="FS_Bold" w:hint="cs"/>
        <w:b/>
        <w:bCs/>
        <w:szCs w:val="20"/>
        <w:rtl/>
      </w:rPr>
      <w:t xml:space="preserve"> حسام قرنى أحمد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B8" w:rsidRDefault="005B0EDB">
    <w:pPr>
      <w:pStyle w:val="Header"/>
      <w:rPr>
        <w:rFonts w:hint="cs"/>
        <w:rtl/>
        <w:lang w:bidi="ar-EG"/>
      </w:rPr>
    </w:pPr>
  </w:p>
  <w:p w:rsidR="002D56B8" w:rsidRDefault="005B0EDB">
    <w:pPr>
      <w:pStyle w:val="Header"/>
      <w:rPr>
        <w:rFonts w:hint="cs"/>
        <w:rtl/>
        <w:lang w:bidi="ar-EG"/>
      </w:rPr>
    </w:pPr>
  </w:p>
  <w:p w:rsidR="002D56B8" w:rsidRDefault="005B0EDB" w:rsidP="00844848">
    <w:pPr>
      <w:pStyle w:val="Footer"/>
      <w:shd w:val="clear" w:color="auto" w:fill="FFFFFF"/>
      <w:spacing w:line="300" w:lineRule="exact"/>
      <w:rPr>
        <w:rStyle w:val="PageNumber"/>
        <w:rFonts w:cs="FS_Bold"/>
        <w:szCs w:val="20"/>
        <w:rtl/>
        <w:lang w:bidi="ar-EG"/>
      </w:rPr>
    </w:pPr>
  </w:p>
  <w:p w:rsidR="002D56B8" w:rsidRPr="000E7474" w:rsidRDefault="005B0EDB" w:rsidP="00C175C6">
    <w:pPr>
      <w:pStyle w:val="Footer"/>
      <w:shd w:val="clear" w:color="auto" w:fill="C0C0C0"/>
      <w:spacing w:line="300" w:lineRule="exact"/>
      <w:rPr>
        <w:rFonts w:cs="FS_Bold" w:hint="cs"/>
        <w:b/>
        <w:bCs/>
        <w:szCs w:val="20"/>
        <w:rtl/>
      </w:rPr>
    </w:pPr>
    <w:r w:rsidRPr="000E7474">
      <w:rPr>
        <w:rStyle w:val="PageNumber"/>
        <w:rFonts w:cs="FS_Bold"/>
        <w:b/>
        <w:bCs/>
        <w:szCs w:val="20"/>
        <w:rtl/>
        <w:lang w:bidi="ar-EG"/>
      </w:rPr>
      <w:t>دراس</w:t>
    </w:r>
    <w:r>
      <w:rPr>
        <w:rStyle w:val="PageNumber"/>
        <w:rFonts w:cs="FS_Bold" w:hint="cs"/>
        <w:b/>
        <w:bCs/>
        <w:szCs w:val="20"/>
        <w:rtl/>
        <w:lang w:bidi="ar-EG"/>
      </w:rPr>
      <w:t>ـ</w:t>
    </w:r>
    <w:r w:rsidRPr="000E7474">
      <w:rPr>
        <w:rStyle w:val="PageNumber"/>
        <w:rFonts w:cs="FS_Bold"/>
        <w:b/>
        <w:bCs/>
        <w:szCs w:val="20"/>
        <w:rtl/>
        <w:lang w:bidi="ar-EG"/>
      </w:rPr>
      <w:t xml:space="preserve">ات </w:t>
    </w:r>
    <w:r>
      <w:rPr>
        <w:rStyle w:val="PageNumber"/>
        <w:rFonts w:cs="FS_Bold" w:hint="cs"/>
        <w:b/>
        <w:bCs/>
        <w:szCs w:val="20"/>
        <w:rtl/>
        <w:lang w:bidi="ar-EG"/>
      </w:rPr>
      <w:t xml:space="preserve">         </w:t>
    </w:r>
    <w:r w:rsidRPr="000E7474">
      <w:rPr>
        <w:rStyle w:val="PageNumber"/>
        <w:rFonts w:cs="FS_Bold"/>
        <w:b/>
        <w:bCs/>
        <w:szCs w:val="20"/>
        <w:rtl/>
        <w:lang w:bidi="ar-EG"/>
      </w:rPr>
      <w:t xml:space="preserve"> </w:t>
    </w:r>
    <w:r>
      <w:rPr>
        <w:rStyle w:val="PageNumber"/>
        <w:rFonts w:cs="FS_Bold" w:hint="cs"/>
        <w:b/>
        <w:bCs/>
        <w:szCs w:val="20"/>
        <w:rtl/>
        <w:lang w:bidi="ar-EG"/>
      </w:rPr>
      <w:t xml:space="preserve">         </w:t>
    </w:r>
    <w:r w:rsidRPr="000E7474">
      <w:rPr>
        <w:rStyle w:val="PageNumber"/>
        <w:rFonts w:cs="FS_Bold"/>
        <w:b/>
        <w:bCs/>
        <w:szCs w:val="20"/>
        <w:rtl/>
        <w:lang w:bidi="ar-EG"/>
      </w:rPr>
      <w:t xml:space="preserve">     </w:t>
    </w:r>
    <w:r>
      <w:rPr>
        <w:rStyle w:val="PageNumber"/>
        <w:rFonts w:cs="FS_Bold" w:hint="cs"/>
        <w:b/>
        <w:bCs/>
        <w:szCs w:val="20"/>
        <w:rtl/>
        <w:lang w:bidi="ar-EG"/>
      </w:rPr>
      <w:t xml:space="preserve">      </w:t>
    </w:r>
    <w:r>
      <w:rPr>
        <w:rStyle w:val="PageNumber"/>
        <w:rFonts w:cs="FS_Bold" w:hint="cs"/>
        <w:b/>
        <w:bCs/>
        <w:szCs w:val="20"/>
        <w:rtl/>
        <w:lang w:bidi="ar-EG"/>
      </w:rPr>
      <w:t xml:space="preserve">         </w:t>
    </w:r>
    <w:r w:rsidRPr="000E7474">
      <w:rPr>
        <w:rStyle w:val="PageNumber"/>
        <w:rFonts w:cs="FS_Bold"/>
        <w:b/>
        <w:bCs/>
        <w:szCs w:val="20"/>
        <w:rtl/>
        <w:lang w:bidi="ar-EG"/>
      </w:rPr>
      <w:t xml:space="preserve">            </w:t>
    </w:r>
    <w:r>
      <w:rPr>
        <w:rStyle w:val="PageNumber"/>
        <w:rFonts w:cs="FS_Bold" w:hint="cs"/>
        <w:b/>
        <w:bCs/>
        <w:szCs w:val="20"/>
        <w:rtl/>
        <w:lang w:bidi="ar-EG"/>
      </w:rPr>
      <w:t xml:space="preserve">                                                         د. </w:t>
    </w:r>
    <w:r>
      <w:rPr>
        <w:rFonts w:cs="FS_Bold" w:hint="cs"/>
        <w:b/>
        <w:bCs/>
        <w:szCs w:val="20"/>
        <w:rtl/>
      </w:rPr>
      <w:t>حسام قرنى أحمد</w:t>
    </w:r>
  </w:p>
  <w:p w:rsidR="002D56B8" w:rsidRPr="00692780" w:rsidRDefault="005B0EDB" w:rsidP="00844848">
    <w:pPr>
      <w:pStyle w:val="Header"/>
      <w:rPr>
        <w:rFonts w:hint="cs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DB"/>
    <w:rsid w:val="00276BA5"/>
    <w:rsid w:val="005B0EDB"/>
    <w:rsid w:val="00E2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56B37-4BE0-48B0-87F0-34A3A5B7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ED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0EDB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5B0ED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PageNumber">
    <w:name w:val="page number"/>
    <w:basedOn w:val="DefaultParagraphFont"/>
    <w:rsid w:val="005B0EDB"/>
  </w:style>
  <w:style w:type="paragraph" w:styleId="BodyText3">
    <w:name w:val="Body Text 3"/>
    <w:basedOn w:val="Normal"/>
    <w:link w:val="BodyText3Char"/>
    <w:rsid w:val="005B0EDB"/>
    <w:pPr>
      <w:bidi w:val="0"/>
    </w:pPr>
    <w:rPr>
      <w:sz w:val="26"/>
      <w:szCs w:val="26"/>
      <w:lang w:val="x-none"/>
    </w:rPr>
  </w:style>
  <w:style w:type="character" w:customStyle="1" w:styleId="BodyText3Char">
    <w:name w:val="Body Text 3 Char"/>
    <w:basedOn w:val="DefaultParagraphFont"/>
    <w:link w:val="BodyText3"/>
    <w:rsid w:val="005B0EDB"/>
    <w:rPr>
      <w:rFonts w:ascii="Times New Roman" w:eastAsia="Times New Roman" w:hAnsi="Times New Roman" w:cs="Times New Roman"/>
      <w:sz w:val="26"/>
      <w:szCs w:val="26"/>
      <w:lang w:val="x-none" w:eastAsia="ar-SA"/>
    </w:rPr>
  </w:style>
  <w:style w:type="paragraph" w:styleId="Header">
    <w:name w:val="header"/>
    <w:basedOn w:val="Normal"/>
    <w:link w:val="HeaderChar"/>
    <w:rsid w:val="005B0E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B0E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بلا تباعد"/>
    <w:link w:val="Char"/>
    <w:qFormat/>
    <w:rsid w:val="005B0ED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بلا تباعد Char"/>
    <w:link w:val="a"/>
    <w:locked/>
    <w:rsid w:val="005B0E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Wisam</dc:creator>
  <cp:keywords/>
  <dc:description/>
  <cp:lastModifiedBy>Wisam</cp:lastModifiedBy>
  <cp:revision>1</cp:revision>
  <dcterms:created xsi:type="dcterms:W3CDTF">2020-05-01T15:27:00Z</dcterms:created>
  <dcterms:modified xsi:type="dcterms:W3CDTF">2020-05-01T15:28:00Z</dcterms:modified>
</cp:coreProperties>
</file>